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color="b7b7b7" w:space="2" w:sz="8" w:val="single"/>
          <w:left w:color="b7b7b7" w:space="2" w:sz="8" w:val="single"/>
          <w:bottom w:color="b7b7b7" w:space="2" w:sz="8" w:val="single"/>
          <w:right w:color="b7b7b7" w:space="2" w:sz="8" w:val="single"/>
        </w:pBdr>
        <w:shd w:fill="6aa84f" w:val="clear"/>
        <w:tabs>
          <w:tab w:val="left" w:leader="none" w:pos="480"/>
          <w:tab w:val="center" w:leader="none" w:pos="4535"/>
        </w:tabs>
        <w:spacing w:after="200" w:before="200" w:line="360" w:lineRule="auto"/>
        <w:ind w:left="-850" w:right="-562" w:firstLine="0"/>
        <w:jc w:val="center"/>
        <w:rPr>
          <w:rFonts w:ascii="Calibri" w:cs="Calibri" w:eastAsia="Calibri" w:hAnsi="Calibri"/>
          <w:b w:val="1"/>
          <w:smallCaps w:val="1"/>
          <w:color w:val="ffffff"/>
          <w:sz w:val="24"/>
          <w:szCs w:val="24"/>
          <w:shd w:fill="6aa84f" w:val="clear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ffffff"/>
          <w:sz w:val="24"/>
          <w:szCs w:val="24"/>
          <w:shd w:fill="6aa84f" w:val="clear"/>
          <w:rtl w:val="0"/>
        </w:rPr>
        <w:t xml:space="preserve">FORMULÁRIO DE EXPERIÊNCIA PROFISSIONAL</w:t>
      </w:r>
    </w:p>
    <w:p w:rsidR="00000000" w:rsidDel="00000000" w:rsidP="00000000" w:rsidRDefault="00000000" w:rsidRPr="00000000" w14:paraId="00000003">
      <w:pPr>
        <w:pBdr>
          <w:top w:color="b7b7b7" w:space="2" w:sz="8" w:val="single"/>
          <w:left w:color="b7b7b7" w:space="2" w:sz="8" w:val="single"/>
          <w:bottom w:color="b7b7b7" w:space="2" w:sz="8" w:val="single"/>
          <w:right w:color="b7b7b7" w:space="2" w:sz="8" w:val="single"/>
        </w:pBdr>
        <w:shd w:fill="6aa84f" w:val="clear"/>
        <w:tabs>
          <w:tab w:val="left" w:leader="none" w:pos="480"/>
          <w:tab w:val="center" w:leader="none" w:pos="4535"/>
        </w:tabs>
        <w:spacing w:after="200" w:before="200" w:line="360" w:lineRule="auto"/>
        <w:ind w:left="-850" w:right="-562" w:firstLine="0"/>
        <w:jc w:val="center"/>
        <w:rPr>
          <w:rFonts w:ascii="Calibri" w:cs="Calibri" w:eastAsia="Calibri" w:hAnsi="Calibri"/>
          <w:b w:val="1"/>
          <w:smallCaps w:val="1"/>
          <w:color w:val="ffffff"/>
          <w:sz w:val="24"/>
          <w:szCs w:val="24"/>
          <w:shd w:fill="6aa84f" w:val="clear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ffffff"/>
          <w:sz w:val="24"/>
          <w:szCs w:val="24"/>
          <w:shd w:fill="6aa84f" w:val="clear"/>
          <w:rtl w:val="0"/>
        </w:rPr>
        <w:t xml:space="preserve">PARTICIPANTE DA FORMAÇÃO DE PROFESSORES-FACILITADORES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(Preencher um quadro para cada experiência)</w:t>
      </w:r>
    </w:p>
    <w:tbl>
      <w:tblPr>
        <w:tblStyle w:val="Table1"/>
        <w:tblW w:w="902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132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Órgão/Empresa: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(Inserir documento que comprova a experiência)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Cargo: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Mês/Ano Início: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Mês/Ano Término: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Área de atuação: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Função/Cargo Comissionada(o):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Tipo de Vínculo: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Resumo das atividades: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Eu, (nome), (nacionalidade), inscrito(a) no CPF sob o nº (informar), declaro para os devidos fins, sob as penas da lei e do disposto no Edital de Chamada Pública Simplificada destinada à prospecção, seleção e formação de professores-facilitadores, que todas as informações prestadas por mim são verdadeiras e fidedignas.</w:t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Declaro ainda que assumo total responsabilidade por quaisquer eventuais informações falsas ou incorretas que eventualmente possam prejudicar a terceiros ou a mim mesmo. </w:t>
      </w:r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hd w:fill="6aa84f" w:val="clear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incluir assinatura eletrônica, sugerimos 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pict>
        <v:shape id="WordPictureWatermark1" style="position:absolute;width:451.3pt;height:118.45pt;rotation:0;z-index:-503316481;mso-position-horizontal-relative:margin;mso-position-horizontal:absolute;margin-left:-3.85pt;mso-position-vertical-relative:margin;mso-position-vertical:absolute;margin-top:-99.0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hyperlink" Target="https://www.gov.br/governodigital/pt-br/identidade/assinatura-eletronica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tgXBEPpxLFavU1Ndc+nnJLU8LQ==">CgMxLjA4AHIhMU9KczllV3RpWXktc19aaGppRExtNUNsSlc3Ql8yMTVM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A3D729769C7E4FA10C6B9C8B9CF6F1" ma:contentTypeVersion="14" ma:contentTypeDescription="Crie um novo documento." ma:contentTypeScope="" ma:versionID="17018bf351e3ff8265c9ea069d88d9bf">
  <xsd:schema xmlns:xsd="http://www.w3.org/2001/XMLSchema" xmlns:xs="http://www.w3.org/2001/XMLSchema" xmlns:p="http://schemas.microsoft.com/office/2006/metadata/properties" xmlns:ns2="ba866d71-c451-4e59-894f-20de4dee060b" xmlns:ns3="ba3a87de-a5b0-4f1e-8c43-ff21cd712852" targetNamespace="http://schemas.microsoft.com/office/2006/metadata/properties" ma:root="true" ma:fieldsID="ba621be4472f8f9429c62f2dccd5e9c2" ns2:_="" ns3:_="">
    <xsd:import namespace="ba866d71-c451-4e59-894f-20de4dee060b"/>
    <xsd:import namespace="ba3a87de-a5b0-4f1e-8c43-ff21cd71285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d71-c451-4e59-894f-20de4dee060b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3db4c581-8a2b-4760-92e7-49470b52abb1}" ma:internalName="TaxCatchAll" ma:showField="CatchAllData" ma:web="ba866d71-c451-4e59-894f-20de4dee0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87de-a5b0-4f1e-8c43-ff21cd71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db2b1072-0813-4abd-a7c6-700b29b2f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6d71-c451-4e59-894f-20de4dee060b" xsi:nil="true"/>
    <lcf76f155ced4ddcb4097134ff3c332f xmlns="ba3a87de-a5b0-4f1e-8c43-ff21cd7128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DE11249-5B7E-48B8-85AD-541B94C0D34B}"/>
</file>

<file path=customXML/itemProps3.xml><?xml version="1.0" encoding="utf-8"?>
<ds:datastoreItem xmlns:ds="http://schemas.openxmlformats.org/officeDocument/2006/customXml" ds:itemID="{F4D25F8F-3F16-4F83-A315-900F2C0EFC11}"/>
</file>

<file path=customXML/itemProps4.xml><?xml version="1.0" encoding="utf-8"?>
<ds:datastoreItem xmlns:ds="http://schemas.openxmlformats.org/officeDocument/2006/customXml" ds:itemID="{F191E67A-598D-4CB9-A43E-4BD102E33A4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2025-01-28T11:58:00Z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0x0101009CA3D729769C7E4FA10C6B9C8B9CF6F1</vt:lpwstr>
  </property>
  <property fmtid="{D5CDD505-2E9C-101B-9397-08002B2CF9AE}" pid="3" name="Order">
    <vt:r8>1100</vt:r8>
  </property>
</Properties>
</file>